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DA62" w14:textId="55A12CC1" w:rsidR="00850A66" w:rsidRDefault="00850A66" w:rsidP="00850A66">
      <w:pPr>
        <w:jc w:val="center"/>
      </w:pPr>
      <w:r>
        <w:rPr>
          <w:noProof/>
        </w:rPr>
        <w:drawing>
          <wp:inline distT="0" distB="0" distL="0" distR="0" wp14:anchorId="24C83182" wp14:editId="7F90BD84">
            <wp:extent cx="3657642" cy="1181165"/>
            <wp:effectExtent l="0" t="0" r="0" b="0"/>
            <wp:docPr id="171035960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59607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384" cy="1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8C5" w:rsidRPr="006B58C5">
        <w:rPr>
          <w:noProof/>
        </w:rPr>
        <w:t xml:space="preserve"> </w:t>
      </w:r>
      <w:r w:rsidR="006B58C5">
        <w:rPr>
          <w:noProof/>
        </w:rPr>
        <w:drawing>
          <wp:inline distT="0" distB="0" distL="0" distR="0" wp14:anchorId="79AAC876" wp14:editId="7EF9F10B">
            <wp:extent cx="6705600" cy="4389120"/>
            <wp:effectExtent l="0" t="0" r="0" b="11430"/>
            <wp:docPr id="16435172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9B1756C-92F3-5D0F-6640-9E8A1705D9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43CA97" w14:textId="77777777" w:rsidR="00850A66" w:rsidRDefault="00850A66" w:rsidP="00850A66">
      <w:pPr>
        <w:jc w:val="center"/>
      </w:pPr>
    </w:p>
    <w:sectPr w:rsidR="00850A66" w:rsidSect="00850A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66"/>
    <w:rsid w:val="00071BFD"/>
    <w:rsid w:val="00674A37"/>
    <w:rsid w:val="006B58C5"/>
    <w:rsid w:val="00814197"/>
    <w:rsid w:val="00850A66"/>
    <w:rsid w:val="0095364A"/>
    <w:rsid w:val="00D25230"/>
    <w:rsid w:val="00D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BF10F"/>
  <w15:chartTrackingRefBased/>
  <w15:docId w15:val="{1D782857-25A6-4B5E-AEFC-406E7388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A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72a68d2b1b8afa5/Desktop/Brace/Grant/Migrant%20arrival%20track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Low incidence Countries Served in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'[Migrant arrival tracking.xlsx]2023'!$B$34</c:f>
              <c:strCache>
                <c:ptCount val="1"/>
                <c:pt idx="0">
                  <c:v>individual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'[Migrant arrival tracking.xlsx]2023'!$A$35:$A$46</c:f>
              <c:strCache>
                <c:ptCount val="12"/>
                <c:pt idx="0">
                  <c:v>Honduras</c:v>
                </c:pt>
                <c:pt idx="1">
                  <c:v>Bolivia </c:v>
                </c:pt>
                <c:pt idx="2">
                  <c:v>Italy</c:v>
                </c:pt>
                <c:pt idx="3">
                  <c:v>Venezuela</c:v>
                </c:pt>
                <c:pt idx="4">
                  <c:v>Argentina </c:v>
                </c:pt>
                <c:pt idx="5">
                  <c:v>Peru</c:v>
                </c:pt>
                <c:pt idx="6">
                  <c:v>Chile </c:v>
                </c:pt>
                <c:pt idx="7">
                  <c:v>Ghana</c:v>
                </c:pt>
                <c:pt idx="8">
                  <c:v>Greece</c:v>
                </c:pt>
                <c:pt idx="9">
                  <c:v>Jordan</c:v>
                </c:pt>
                <c:pt idx="10">
                  <c:v>Lebanon </c:v>
                </c:pt>
                <c:pt idx="11">
                  <c:v>Paraguay</c:v>
                </c:pt>
              </c:strCache>
            </c:strRef>
          </c:cat>
          <c:val>
            <c:numRef>
              <c:f>'[Migrant arrival tracking.xlsx]2023'!$B$35:$B$46</c:f>
              <c:numCache>
                <c:formatCode>General</c:formatCode>
                <c:ptCount val="12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5E-4123-92E8-7C9D374C04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11681312"/>
        <c:axId val="811676032"/>
      </c:barChart>
      <c:catAx>
        <c:axId val="811681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Country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1676032"/>
        <c:crosses val="autoZero"/>
        <c:auto val="1"/>
        <c:lblAlgn val="ctr"/>
        <c:lblOffset val="100"/>
        <c:noMultiLvlLbl val="0"/>
      </c:catAx>
      <c:valAx>
        <c:axId val="81167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Individual Count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1681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Campos</dc:creator>
  <cp:keywords/>
  <dc:description/>
  <cp:lastModifiedBy>Raphael Campos</cp:lastModifiedBy>
  <cp:revision>7</cp:revision>
  <dcterms:created xsi:type="dcterms:W3CDTF">2024-10-23T18:58:00Z</dcterms:created>
  <dcterms:modified xsi:type="dcterms:W3CDTF">2024-10-23T19:37:00Z</dcterms:modified>
</cp:coreProperties>
</file>